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1" w:type="dxa"/>
        <w:tblLook w:val="01E0" w:firstRow="1" w:lastRow="1" w:firstColumn="1" w:lastColumn="1" w:noHBand="0" w:noVBand="0"/>
      </w:tblPr>
      <w:tblGrid>
        <w:gridCol w:w="4035"/>
        <w:gridCol w:w="7086"/>
      </w:tblGrid>
      <w:tr w:rsidR="0021580B" w:rsidRPr="00847DE5" w:rsidTr="00EA33E3">
        <w:tc>
          <w:tcPr>
            <w:tcW w:w="4035" w:type="dxa"/>
          </w:tcPr>
          <w:p w:rsidR="0021580B" w:rsidRPr="00283C6F" w:rsidRDefault="0021580B" w:rsidP="00EA3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83C6F">
              <w:rPr>
                <w:rFonts w:ascii="Times New Roman" w:hAnsi="Times New Roman" w:cs="Times New Roman"/>
              </w:rPr>
              <w:t>РАССМОТРЕНО</w:t>
            </w:r>
          </w:p>
          <w:p w:rsidR="0021580B" w:rsidRPr="00283C6F" w:rsidRDefault="0021580B" w:rsidP="00EA3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C6F">
              <w:rPr>
                <w:rFonts w:ascii="Times New Roman" w:hAnsi="Times New Roman" w:cs="Times New Roman"/>
              </w:rPr>
              <w:t>на заседании</w:t>
            </w:r>
          </w:p>
          <w:p w:rsidR="0021580B" w:rsidRPr="00283C6F" w:rsidRDefault="0021580B" w:rsidP="00EA3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C6F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21580B" w:rsidRPr="00283C6F" w:rsidRDefault="0021580B" w:rsidP="00EA3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C6F">
              <w:rPr>
                <w:rFonts w:ascii="Times New Roman" w:hAnsi="Times New Roman" w:cs="Times New Roman"/>
              </w:rPr>
              <w:t xml:space="preserve">МБОУ г. Шахты </w:t>
            </w:r>
          </w:p>
          <w:p w:rsidR="0021580B" w:rsidRPr="00283C6F" w:rsidRDefault="0021580B" w:rsidP="00EA3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C6F">
              <w:rPr>
                <w:rFonts w:ascii="Times New Roman" w:hAnsi="Times New Roman" w:cs="Times New Roman"/>
              </w:rPr>
              <w:t xml:space="preserve">«Гимназия имени А.С.Пушкина» </w:t>
            </w:r>
          </w:p>
          <w:p w:rsidR="0021580B" w:rsidRPr="00283C6F" w:rsidRDefault="0021580B" w:rsidP="00DA5A07">
            <w:pPr>
              <w:pStyle w:val="a5"/>
              <w:tabs>
                <w:tab w:val="left" w:pos="709"/>
              </w:tabs>
              <w:ind w:right="-142"/>
              <w:rPr>
                <w:b/>
                <w:sz w:val="16"/>
              </w:rPr>
            </w:pPr>
            <w:r w:rsidRPr="00DA5A07">
              <w:t xml:space="preserve">Протокол №  </w:t>
            </w:r>
            <w:r w:rsidR="00DA5A07" w:rsidRPr="00DA5A07">
              <w:t>1</w:t>
            </w:r>
            <w:r w:rsidRPr="00DA5A07">
              <w:t xml:space="preserve"> от </w:t>
            </w:r>
            <w:r w:rsidR="00DA5A07" w:rsidRPr="00DA5A07">
              <w:t>30</w:t>
            </w:r>
            <w:r w:rsidRPr="00DA5A07">
              <w:rPr>
                <w:u w:val="single"/>
              </w:rPr>
              <w:t>.08.202</w:t>
            </w:r>
            <w:r w:rsidR="00DA5A07" w:rsidRPr="00DA5A07">
              <w:rPr>
                <w:u w:val="single"/>
              </w:rPr>
              <w:t>2</w:t>
            </w:r>
            <w:r w:rsidRPr="00283C6F">
              <w:rPr>
                <w:u w:val="single"/>
              </w:rPr>
              <w:t xml:space="preserve"> г.</w:t>
            </w:r>
          </w:p>
        </w:tc>
        <w:tc>
          <w:tcPr>
            <w:tcW w:w="7086" w:type="dxa"/>
          </w:tcPr>
          <w:p w:rsidR="0021580B" w:rsidRPr="00283C6F" w:rsidRDefault="0021580B" w:rsidP="00EA33E3">
            <w:pPr>
              <w:pStyle w:val="2"/>
              <w:spacing w:line="240" w:lineRule="auto"/>
              <w:ind w:left="833"/>
              <w:rPr>
                <w:i/>
                <w:sz w:val="24"/>
                <w:szCs w:val="24"/>
              </w:rPr>
            </w:pPr>
            <w:r w:rsidRPr="00283C6F">
              <w:rPr>
                <w:i/>
                <w:sz w:val="24"/>
                <w:szCs w:val="24"/>
              </w:rPr>
              <w:t>УТВЕРЖДАЮ</w:t>
            </w:r>
          </w:p>
          <w:p w:rsidR="0021580B" w:rsidRPr="00283C6F" w:rsidRDefault="0021580B" w:rsidP="00EA33E3">
            <w:pPr>
              <w:pStyle w:val="2"/>
              <w:spacing w:line="240" w:lineRule="auto"/>
              <w:ind w:left="833" w:right="994"/>
              <w:jc w:val="left"/>
              <w:rPr>
                <w:sz w:val="24"/>
                <w:szCs w:val="24"/>
              </w:rPr>
            </w:pPr>
            <w:r w:rsidRPr="00283C6F">
              <w:rPr>
                <w:sz w:val="24"/>
                <w:szCs w:val="24"/>
              </w:rPr>
              <w:t xml:space="preserve">Директор МБОУ г. Шахты </w:t>
            </w:r>
          </w:p>
          <w:p w:rsidR="0021580B" w:rsidRPr="00283C6F" w:rsidRDefault="0021580B" w:rsidP="00EA33E3">
            <w:pPr>
              <w:pStyle w:val="2"/>
              <w:spacing w:line="240" w:lineRule="auto"/>
              <w:ind w:left="833" w:right="994"/>
              <w:jc w:val="left"/>
              <w:rPr>
                <w:sz w:val="24"/>
                <w:szCs w:val="24"/>
              </w:rPr>
            </w:pPr>
            <w:r w:rsidRPr="00283C6F">
              <w:rPr>
                <w:sz w:val="24"/>
                <w:szCs w:val="24"/>
              </w:rPr>
              <w:t>«Гимназия имени А.С. Пушкина»</w:t>
            </w:r>
          </w:p>
          <w:p w:rsidR="0021580B" w:rsidRPr="00283C6F" w:rsidRDefault="0021580B" w:rsidP="00EA33E3">
            <w:pPr>
              <w:spacing w:after="0" w:line="240" w:lineRule="auto"/>
              <w:ind w:left="833"/>
              <w:rPr>
                <w:rFonts w:ascii="Times New Roman" w:hAnsi="Times New Roman" w:cs="Times New Roman"/>
              </w:rPr>
            </w:pPr>
            <w:r w:rsidRPr="00283C6F">
              <w:rPr>
                <w:rFonts w:ascii="Times New Roman" w:hAnsi="Times New Roman" w:cs="Times New Roman"/>
              </w:rPr>
              <w:t>__________________ Л.И.Демина</w:t>
            </w:r>
          </w:p>
          <w:p w:rsidR="0021580B" w:rsidRPr="006B1CA2" w:rsidRDefault="0021580B" w:rsidP="00EA33E3">
            <w:pPr>
              <w:pStyle w:val="a5"/>
              <w:tabs>
                <w:tab w:val="left" w:pos="709"/>
              </w:tabs>
              <w:ind w:left="834" w:right="-142"/>
            </w:pPr>
            <w:r w:rsidRPr="006B1CA2">
              <w:t>«</w:t>
            </w:r>
            <w:r w:rsidRPr="006B1CA2">
              <w:rPr>
                <w:u w:val="single"/>
              </w:rPr>
              <w:t xml:space="preserve"> </w:t>
            </w:r>
            <w:r w:rsidR="00DA5A07" w:rsidRPr="006B1CA2">
              <w:rPr>
                <w:u w:val="single"/>
              </w:rPr>
              <w:t>3</w:t>
            </w:r>
            <w:r w:rsidR="001C421D">
              <w:rPr>
                <w:u w:val="single"/>
              </w:rPr>
              <w:t>1</w:t>
            </w:r>
            <w:r w:rsidRPr="006B1CA2">
              <w:rPr>
                <w:u w:val="single"/>
              </w:rPr>
              <w:t xml:space="preserve"> </w:t>
            </w:r>
            <w:r w:rsidRPr="006B1CA2">
              <w:t>»</w:t>
            </w:r>
            <w:r w:rsidR="00DA5A07" w:rsidRPr="006B1CA2">
              <w:rPr>
                <w:u w:val="single"/>
              </w:rPr>
              <w:t xml:space="preserve"> августа </w:t>
            </w:r>
            <w:r w:rsidRPr="006B1CA2">
              <w:rPr>
                <w:u w:val="single"/>
              </w:rPr>
              <w:t xml:space="preserve"> </w:t>
            </w:r>
            <w:r w:rsidRPr="006B1CA2">
              <w:t>202</w:t>
            </w:r>
            <w:r w:rsidR="00DA5A07" w:rsidRPr="006B1CA2">
              <w:t>2</w:t>
            </w:r>
            <w:r w:rsidRPr="006B1CA2">
              <w:t xml:space="preserve"> г.</w:t>
            </w:r>
          </w:p>
          <w:p w:rsidR="0021580B" w:rsidRPr="006B1CA2" w:rsidRDefault="0021580B" w:rsidP="00EA33E3">
            <w:pPr>
              <w:pStyle w:val="a5"/>
              <w:tabs>
                <w:tab w:val="left" w:pos="709"/>
              </w:tabs>
              <w:ind w:left="834" w:right="-142"/>
            </w:pPr>
          </w:p>
          <w:p w:rsidR="0021580B" w:rsidRPr="006B1CA2" w:rsidRDefault="0021580B" w:rsidP="00EA33E3">
            <w:pPr>
              <w:pStyle w:val="a5"/>
              <w:tabs>
                <w:tab w:val="left" w:pos="709"/>
              </w:tabs>
              <w:ind w:left="834" w:right="-142"/>
            </w:pPr>
            <w:r w:rsidRPr="006B1CA2">
              <w:t xml:space="preserve">Вступил в </w:t>
            </w:r>
            <w:r w:rsidR="00DA5A07" w:rsidRPr="006B1CA2">
              <w:t>действие с 3</w:t>
            </w:r>
            <w:r w:rsidR="001C421D">
              <w:t>1</w:t>
            </w:r>
            <w:r w:rsidR="00DA5A07" w:rsidRPr="006B1CA2">
              <w:t>.08.2022</w:t>
            </w:r>
            <w:r w:rsidRPr="006B1CA2">
              <w:t xml:space="preserve"> г.</w:t>
            </w:r>
          </w:p>
          <w:p w:rsidR="0021580B" w:rsidRPr="006B1CA2" w:rsidRDefault="0021580B" w:rsidP="001C421D">
            <w:pPr>
              <w:pStyle w:val="a5"/>
              <w:tabs>
                <w:tab w:val="left" w:pos="709"/>
              </w:tabs>
              <w:ind w:left="834" w:right="-142"/>
              <w:rPr>
                <w:b/>
                <w:u w:val="single"/>
              </w:rPr>
            </w:pPr>
            <w:r w:rsidRPr="006B1CA2">
              <w:t xml:space="preserve">Приказ от </w:t>
            </w:r>
            <w:r w:rsidR="00DA5A07" w:rsidRPr="006B1CA2">
              <w:rPr>
                <w:u w:val="single"/>
              </w:rPr>
              <w:t>3</w:t>
            </w:r>
            <w:r w:rsidR="001C421D">
              <w:rPr>
                <w:u w:val="single"/>
              </w:rPr>
              <w:t>1</w:t>
            </w:r>
            <w:r w:rsidR="00DA5A07" w:rsidRPr="006B1CA2">
              <w:rPr>
                <w:u w:val="single"/>
              </w:rPr>
              <w:t>.0</w:t>
            </w:r>
            <w:r w:rsidR="006B1CA2" w:rsidRPr="006B1CA2">
              <w:rPr>
                <w:u w:val="single"/>
              </w:rPr>
              <w:t>8.2022</w:t>
            </w:r>
            <w:r w:rsidRPr="006B1CA2">
              <w:rPr>
                <w:u w:val="single"/>
              </w:rPr>
              <w:t xml:space="preserve"> г.</w:t>
            </w:r>
            <w:r w:rsidRPr="006B1CA2">
              <w:t xml:space="preserve">  №</w:t>
            </w:r>
            <w:r w:rsidR="006B1CA2" w:rsidRPr="006B1CA2">
              <w:rPr>
                <w:u w:val="single"/>
              </w:rPr>
              <w:t>1</w:t>
            </w:r>
            <w:r w:rsidR="001C421D">
              <w:rPr>
                <w:u w:val="single"/>
              </w:rPr>
              <w:t>70</w:t>
            </w:r>
          </w:p>
        </w:tc>
      </w:tr>
    </w:tbl>
    <w:p w:rsidR="0021580B" w:rsidRDefault="0021580B" w:rsidP="0021580B">
      <w:pPr>
        <w:pStyle w:val="a3"/>
        <w:rPr>
          <w:i w:val="0"/>
        </w:rPr>
      </w:pPr>
    </w:p>
    <w:p w:rsidR="000467EC" w:rsidRDefault="000467EC" w:rsidP="0021580B">
      <w:pPr>
        <w:pStyle w:val="a3"/>
        <w:rPr>
          <w:i w:val="0"/>
        </w:rPr>
      </w:pPr>
    </w:p>
    <w:p w:rsidR="0021580B" w:rsidRDefault="0021580B" w:rsidP="0021580B">
      <w:pPr>
        <w:pStyle w:val="a3"/>
        <w:rPr>
          <w:i w:val="0"/>
        </w:rPr>
      </w:pPr>
      <w:r w:rsidRPr="00175517">
        <w:rPr>
          <w:i w:val="0"/>
        </w:rPr>
        <w:t xml:space="preserve">ПОЛОЖЕНИЕ </w:t>
      </w:r>
    </w:p>
    <w:p w:rsidR="0021580B" w:rsidRDefault="0021580B" w:rsidP="0021580B">
      <w:pPr>
        <w:pStyle w:val="a3"/>
        <w:rPr>
          <w:i w:val="0"/>
        </w:rPr>
      </w:pPr>
      <w:r w:rsidRPr="00175517">
        <w:rPr>
          <w:i w:val="0"/>
        </w:rPr>
        <w:t xml:space="preserve">О </w:t>
      </w:r>
      <w:r w:rsidR="000467EC">
        <w:rPr>
          <w:i w:val="0"/>
        </w:rPr>
        <w:t>ШТАБЕ ВОСПИТАТЕЛЬНОЙ РАБОТЫ</w:t>
      </w:r>
    </w:p>
    <w:p w:rsidR="0021580B" w:rsidRDefault="0021580B" w:rsidP="0021580B">
      <w:pPr>
        <w:pStyle w:val="a3"/>
        <w:rPr>
          <w:i w:val="0"/>
        </w:rPr>
      </w:pPr>
      <w:r w:rsidRPr="00E44E4E">
        <w:rPr>
          <w:i w:val="0"/>
        </w:rPr>
        <w:t xml:space="preserve"> муниципального бюджетного общеобразовательного учреждения  </w:t>
      </w:r>
    </w:p>
    <w:p w:rsidR="0021580B" w:rsidRPr="00283C6F" w:rsidRDefault="0021580B" w:rsidP="00215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г.Шахты Ростовской области «Гимназия имени А.С.Пушкина» </w:t>
      </w:r>
    </w:p>
    <w:p w:rsidR="000467EC" w:rsidRDefault="000467EC" w:rsidP="0021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B" w:rsidRPr="0021580B" w:rsidRDefault="0021580B" w:rsidP="0021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1.1 Настоящее положение регламентирует деятельность Штаба воспитательной работы (далее – ШВР) </w:t>
      </w:r>
      <w:r w:rsidR="000467EC">
        <w:rPr>
          <w:rFonts w:ascii="Times New Roman" w:hAnsi="Times New Roman" w:cs="Times New Roman"/>
          <w:color w:val="000000"/>
          <w:sz w:val="28"/>
          <w:szCs w:val="28"/>
        </w:rPr>
        <w:t>МБОУ г. Шахты «Гимназия имени А.С. Пушкина» (далее – Гимназия)</w:t>
      </w:r>
      <w:r w:rsidRPr="002158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1.2. ШВР создается для координирования воспитательной (в т.ч. профилактической) работы по предупреждению правонарушений несовершеннолетних, обеспечения межведомственного взаимодействия.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1.3. ШВР проводит мероприятия по воспитанию, развитию и социальной защите обучающихся в </w:t>
      </w:r>
      <w:r w:rsidR="000467EC">
        <w:rPr>
          <w:rFonts w:ascii="Times New Roman" w:hAnsi="Times New Roman" w:cs="Times New Roman"/>
          <w:color w:val="000000"/>
          <w:sz w:val="28"/>
          <w:szCs w:val="28"/>
        </w:rPr>
        <w:t xml:space="preserve">Гимназии </w:t>
      </w:r>
      <w:r w:rsidRPr="0021580B">
        <w:rPr>
          <w:rFonts w:ascii="Times New Roman" w:hAnsi="Times New Roman" w:cs="Times New Roman"/>
          <w:color w:val="000000"/>
          <w:sz w:val="28"/>
          <w:szCs w:val="28"/>
        </w:rPr>
        <w:t>и  по месту жительства, содействует охране их прав.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1.4. ШВР в своей деятельности руководствуется федеральными, региональными и локальными нормативными документами.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1.5. Общее руководство ШВР осуществляет заместитель директора по воспитательной работе 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1.6. Члены ШВР назначаются приказом директора </w:t>
      </w:r>
      <w:r w:rsidR="000467EC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педагогов </w:t>
      </w:r>
      <w:r w:rsidR="000467EC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осуществляющих воспитательную (в т.ч. профилактическую) работу. В члены ШВР могут быть включены представители других ведомств системы профилактики (по согласованию).  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1.7. В состав ШВР входят: заместитель директора</w:t>
      </w:r>
      <w:r w:rsidRPr="0021580B">
        <w:rPr>
          <w:rFonts w:ascii="Times New Roman" w:hAnsi="Times New Roman" w:cs="Times New Roman"/>
          <w:sz w:val="28"/>
          <w:szCs w:val="28"/>
        </w:rPr>
        <w:t xml:space="preserve"> по воспитательной работе, </w:t>
      </w:r>
      <w:r w:rsidR="000467EC">
        <w:rPr>
          <w:rFonts w:ascii="Times New Roman" w:hAnsi="Times New Roman" w:cs="Times New Roman"/>
          <w:sz w:val="28"/>
          <w:szCs w:val="28"/>
        </w:rPr>
        <w:t xml:space="preserve">советники директора по воспитанию, </w:t>
      </w:r>
      <w:r w:rsidRPr="0021580B">
        <w:rPr>
          <w:rFonts w:ascii="Times New Roman" w:hAnsi="Times New Roman" w:cs="Times New Roman"/>
          <w:sz w:val="28"/>
          <w:szCs w:val="28"/>
        </w:rPr>
        <w:t>пе</w:t>
      </w:r>
      <w:r w:rsidR="000467EC">
        <w:rPr>
          <w:rFonts w:ascii="Times New Roman" w:hAnsi="Times New Roman" w:cs="Times New Roman"/>
          <w:sz w:val="28"/>
          <w:szCs w:val="28"/>
        </w:rPr>
        <w:t>дагог-психолог, руководители</w:t>
      </w:r>
      <w:r w:rsidRPr="0021580B">
        <w:rPr>
          <w:rFonts w:ascii="Times New Roman" w:hAnsi="Times New Roman" w:cs="Times New Roman"/>
          <w:sz w:val="28"/>
          <w:szCs w:val="28"/>
        </w:rPr>
        <w:t xml:space="preserve"> </w:t>
      </w:r>
      <w:r w:rsidR="000467EC">
        <w:rPr>
          <w:rFonts w:ascii="Times New Roman" w:hAnsi="Times New Roman" w:cs="Times New Roman"/>
          <w:sz w:val="28"/>
          <w:szCs w:val="28"/>
        </w:rPr>
        <w:t>МО</w:t>
      </w:r>
      <w:r w:rsidRPr="0021580B">
        <w:rPr>
          <w:rFonts w:ascii="Times New Roman" w:hAnsi="Times New Roman" w:cs="Times New Roman"/>
          <w:sz w:val="28"/>
          <w:szCs w:val="28"/>
        </w:rPr>
        <w:t xml:space="preserve"> классных руководителей, руководитель </w:t>
      </w:r>
      <w:r w:rsidR="000467EC">
        <w:rPr>
          <w:rFonts w:ascii="Times New Roman" w:hAnsi="Times New Roman" w:cs="Times New Roman"/>
          <w:sz w:val="28"/>
          <w:szCs w:val="28"/>
        </w:rPr>
        <w:t>ШСК</w:t>
      </w:r>
      <w:r w:rsidRPr="0021580B">
        <w:rPr>
          <w:rFonts w:ascii="Times New Roman" w:hAnsi="Times New Roman" w:cs="Times New Roman"/>
          <w:sz w:val="28"/>
          <w:szCs w:val="28"/>
        </w:rPr>
        <w:t>,  библиотекарь,</w:t>
      </w:r>
      <w:r w:rsidR="000467EC">
        <w:rPr>
          <w:rFonts w:ascii="Times New Roman" w:hAnsi="Times New Roman" w:cs="Times New Roman"/>
          <w:sz w:val="28"/>
          <w:szCs w:val="28"/>
        </w:rPr>
        <w:t xml:space="preserve"> председатель РК Гимназии</w:t>
      </w:r>
      <w:r w:rsidRPr="0021580B">
        <w:rPr>
          <w:rFonts w:ascii="Times New Roman" w:hAnsi="Times New Roman" w:cs="Times New Roman"/>
          <w:sz w:val="28"/>
          <w:szCs w:val="28"/>
        </w:rPr>
        <w:t>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 xml:space="preserve">1.8. Совет профилактики является структурным подразделением ШВР и действует на основании Положения о Совете профилактики </w:t>
      </w:r>
      <w:r w:rsidR="000467EC">
        <w:rPr>
          <w:rFonts w:ascii="Times New Roman" w:hAnsi="Times New Roman" w:cs="Times New Roman"/>
          <w:color w:val="000000"/>
          <w:sz w:val="28"/>
          <w:szCs w:val="28"/>
        </w:rPr>
        <w:t>Гимназии.</w:t>
      </w:r>
    </w:p>
    <w:p w:rsidR="0021580B" w:rsidRPr="0021580B" w:rsidRDefault="0021580B" w:rsidP="00215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80B" w:rsidRPr="0021580B" w:rsidRDefault="0021580B" w:rsidP="0021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B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2.1.</w:t>
      </w:r>
      <w:r w:rsidRPr="0021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0B">
        <w:rPr>
          <w:rFonts w:ascii="Times New Roman" w:hAnsi="Times New Roman" w:cs="Times New Roman"/>
          <w:sz w:val="28"/>
          <w:szCs w:val="28"/>
        </w:rPr>
        <w:t>Планирование и организация воспитательной работы</w:t>
      </w:r>
      <w:r w:rsidR="000467EC">
        <w:rPr>
          <w:rFonts w:ascii="Times New Roman" w:hAnsi="Times New Roman" w:cs="Times New Roman"/>
          <w:sz w:val="28"/>
          <w:szCs w:val="28"/>
        </w:rPr>
        <w:t xml:space="preserve"> </w:t>
      </w:r>
      <w:r w:rsidR="000467EC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Pr="0021580B">
        <w:rPr>
          <w:rFonts w:ascii="Times New Roman" w:hAnsi="Times New Roman" w:cs="Times New Roman"/>
          <w:sz w:val="28"/>
          <w:szCs w:val="28"/>
        </w:rPr>
        <w:t>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2.2. Формирование в процессе воспитания активной жизненной позиции, осуществление личностного развития обучающихся.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2.3. Организация работы по профилактике безнадзорности и правонарушений.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2.4. Выявление детей и семей, находящихся в социально опасном положении.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lastRenderedPageBreak/>
        <w:t xml:space="preserve">2.5.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</w:t>
      </w:r>
      <w:proofErr w:type="gramStart"/>
      <w:r w:rsidRPr="0021580B">
        <w:rPr>
          <w:rFonts w:ascii="Times New Roman" w:hAnsi="Times New Roman" w:cs="Times New Roman"/>
          <w:sz w:val="28"/>
          <w:szCs w:val="28"/>
        </w:rPr>
        <w:t>взаимодействие  с</w:t>
      </w:r>
      <w:proofErr w:type="gramEnd"/>
      <w:r w:rsidRPr="0021580B">
        <w:rPr>
          <w:rFonts w:ascii="Times New Roman" w:hAnsi="Times New Roman" w:cs="Times New Roman"/>
          <w:sz w:val="28"/>
          <w:szCs w:val="28"/>
        </w:rPr>
        <w:t xml:space="preserve"> социокультурны</w:t>
      </w:r>
      <w:r w:rsidR="00DA6174">
        <w:rPr>
          <w:rFonts w:ascii="Times New Roman" w:hAnsi="Times New Roman" w:cs="Times New Roman"/>
          <w:sz w:val="28"/>
          <w:szCs w:val="28"/>
        </w:rPr>
        <w:t>ми центрами  г. Шахты</w:t>
      </w:r>
      <w:r w:rsidRPr="0021580B">
        <w:rPr>
          <w:rFonts w:ascii="Times New Roman" w:hAnsi="Times New Roman" w:cs="Times New Roman"/>
          <w:sz w:val="28"/>
          <w:szCs w:val="28"/>
        </w:rPr>
        <w:t>, детскими и молодежными организациями.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2.6. Проведение мониторинга воспитательной, в том числе и профилактической работы.</w:t>
      </w:r>
    </w:p>
    <w:p w:rsidR="0021580B" w:rsidRPr="0021580B" w:rsidRDefault="0021580B" w:rsidP="00215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80B" w:rsidRPr="0021580B" w:rsidRDefault="0021580B" w:rsidP="0021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B">
        <w:rPr>
          <w:rFonts w:ascii="Times New Roman" w:hAnsi="Times New Roman" w:cs="Times New Roman"/>
          <w:b/>
          <w:sz w:val="28"/>
          <w:szCs w:val="28"/>
        </w:rPr>
        <w:t>3. Обязанности специалистов ШВР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 xml:space="preserve">3.1. Обязанности заместителя директора по воспитательной работе (руководителя ШВР): </w:t>
      </w:r>
    </w:p>
    <w:p w:rsidR="0021580B" w:rsidRPr="00DA6174" w:rsidRDefault="0021580B" w:rsidP="00DA6174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 xml:space="preserve">планирование, организация и контроль за организацией воспитательной, в том числе профилактической работы; </w:t>
      </w:r>
    </w:p>
    <w:p w:rsidR="0021580B" w:rsidRPr="00DA6174" w:rsidRDefault="0021580B" w:rsidP="00DA6174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 xml:space="preserve">организация, контроль, анализ и оценка результативности работы ШВР; </w:t>
      </w:r>
    </w:p>
    <w:p w:rsidR="0021580B" w:rsidRPr="00DA6174" w:rsidRDefault="0021580B" w:rsidP="00DA6174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организация работы  Совета профилактики;</w:t>
      </w:r>
    </w:p>
    <w:p w:rsidR="0021580B" w:rsidRPr="00DA6174" w:rsidRDefault="0021580B" w:rsidP="00DA6174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</w:t>
      </w:r>
      <w:proofErr w:type="spellStart"/>
      <w:r w:rsidR="00DA6174">
        <w:rPr>
          <w:rFonts w:ascii="Times New Roman" w:hAnsi="Times New Roman" w:cs="Times New Roman"/>
          <w:sz w:val="28"/>
          <w:szCs w:val="28"/>
        </w:rPr>
        <w:t>АгШ</w:t>
      </w:r>
      <w:proofErr w:type="spellEnd"/>
      <w:r w:rsidRPr="00DA6174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21580B" w:rsidRPr="00DA6174" w:rsidRDefault="0021580B" w:rsidP="00DA6174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организация работы с обучающимися, состоящими на профилактических учетах различного вида;</w:t>
      </w:r>
    </w:p>
    <w:p w:rsidR="0021580B" w:rsidRPr="00DA6174" w:rsidRDefault="0021580B" w:rsidP="00DA6174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 xml:space="preserve">организация деятельности службы школьной медиации в </w:t>
      </w:r>
      <w:r w:rsidR="00DA6174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Pr="00DA6174">
        <w:rPr>
          <w:rFonts w:ascii="Times New Roman" w:hAnsi="Times New Roman" w:cs="Times New Roman"/>
          <w:sz w:val="28"/>
          <w:szCs w:val="28"/>
        </w:rPr>
        <w:t>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3.</w:t>
      </w:r>
      <w:r w:rsidR="00DA6174">
        <w:rPr>
          <w:rFonts w:ascii="Times New Roman" w:hAnsi="Times New Roman" w:cs="Times New Roman"/>
          <w:sz w:val="28"/>
          <w:szCs w:val="28"/>
        </w:rPr>
        <w:t>2</w:t>
      </w:r>
      <w:r w:rsidRPr="0021580B">
        <w:rPr>
          <w:rFonts w:ascii="Times New Roman" w:hAnsi="Times New Roman" w:cs="Times New Roman"/>
          <w:sz w:val="28"/>
          <w:szCs w:val="28"/>
        </w:rPr>
        <w:t>. Обязанности педагога-психолога:</w:t>
      </w:r>
    </w:p>
    <w:p w:rsidR="0021580B" w:rsidRPr="00DA6174" w:rsidRDefault="0021580B" w:rsidP="00DA6174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1580B" w:rsidRPr="00DA6174" w:rsidRDefault="0021580B" w:rsidP="00DA6174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21580B" w:rsidRPr="00DA6174" w:rsidRDefault="0021580B" w:rsidP="00DA6174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оказание квалифицированной помощи ребёнку в саморазвитии, самооценке, самоутверждении, самореализации;</w:t>
      </w:r>
    </w:p>
    <w:p w:rsidR="0021580B" w:rsidRPr="00DA6174" w:rsidRDefault="0021580B" w:rsidP="00DA6174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 xml:space="preserve">работа по профилактике </w:t>
      </w:r>
      <w:proofErr w:type="spellStart"/>
      <w:r w:rsidRPr="00DA617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A6174">
        <w:rPr>
          <w:rFonts w:ascii="Times New Roman" w:hAnsi="Times New Roman" w:cs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21580B" w:rsidRPr="00DA6174" w:rsidRDefault="0021580B" w:rsidP="00DA6174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формирование и поддержка благоприятной психологической атмосферы в ученическом и педагогическом коллективах;</w:t>
      </w:r>
    </w:p>
    <w:p w:rsidR="0021580B" w:rsidRPr="00DA6174" w:rsidRDefault="0021580B" w:rsidP="00DA6174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 xml:space="preserve">реализация восстановительных технологий в рамках деятельности службы школьной медиации в </w:t>
      </w:r>
      <w:r w:rsidR="00DA6174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Pr="00DA6174">
        <w:rPr>
          <w:rFonts w:ascii="Times New Roman" w:hAnsi="Times New Roman" w:cs="Times New Roman"/>
          <w:sz w:val="28"/>
          <w:szCs w:val="28"/>
        </w:rPr>
        <w:t>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3.</w:t>
      </w:r>
      <w:r w:rsidR="00DA6174">
        <w:rPr>
          <w:rFonts w:ascii="Times New Roman" w:hAnsi="Times New Roman" w:cs="Times New Roman"/>
          <w:sz w:val="28"/>
          <w:szCs w:val="28"/>
        </w:rPr>
        <w:t>3</w:t>
      </w:r>
      <w:r w:rsidRPr="0021580B">
        <w:rPr>
          <w:rFonts w:ascii="Times New Roman" w:hAnsi="Times New Roman" w:cs="Times New Roman"/>
          <w:sz w:val="28"/>
          <w:szCs w:val="28"/>
        </w:rPr>
        <w:t>. Обязанности руководител</w:t>
      </w:r>
      <w:r w:rsidR="00DA6174">
        <w:rPr>
          <w:rFonts w:ascii="Times New Roman" w:hAnsi="Times New Roman" w:cs="Times New Roman"/>
          <w:sz w:val="28"/>
          <w:szCs w:val="28"/>
        </w:rPr>
        <w:t>ей МО</w:t>
      </w:r>
      <w:r w:rsidRPr="0021580B">
        <w:rPr>
          <w:rFonts w:ascii="Times New Roman" w:hAnsi="Times New Roman" w:cs="Times New Roman"/>
          <w:sz w:val="28"/>
          <w:szCs w:val="28"/>
        </w:rPr>
        <w:t xml:space="preserve"> классных руководителей: координация деятельности классных руководителей по организации воспитательной (в т.ч. профилактической) работы, досуга и занятости детей.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3.</w:t>
      </w:r>
      <w:r w:rsidR="00DA6174">
        <w:rPr>
          <w:rFonts w:ascii="Times New Roman" w:hAnsi="Times New Roman" w:cs="Times New Roman"/>
          <w:sz w:val="28"/>
          <w:szCs w:val="28"/>
        </w:rPr>
        <w:t>4</w:t>
      </w:r>
      <w:r w:rsidRPr="0021580B">
        <w:rPr>
          <w:rFonts w:ascii="Times New Roman" w:hAnsi="Times New Roman" w:cs="Times New Roman"/>
          <w:sz w:val="28"/>
          <w:szCs w:val="28"/>
        </w:rPr>
        <w:t xml:space="preserve">. Обязанности руководителя </w:t>
      </w:r>
      <w:r w:rsidR="00DA6174">
        <w:rPr>
          <w:rFonts w:ascii="Times New Roman" w:hAnsi="Times New Roman" w:cs="Times New Roman"/>
          <w:sz w:val="28"/>
          <w:szCs w:val="28"/>
        </w:rPr>
        <w:t>ШСК</w:t>
      </w:r>
      <w:r w:rsidRPr="0021580B">
        <w:rPr>
          <w:rFonts w:ascii="Times New Roman" w:hAnsi="Times New Roman" w:cs="Times New Roman"/>
          <w:sz w:val="28"/>
          <w:szCs w:val="28"/>
        </w:rPr>
        <w:t>:</w:t>
      </w:r>
    </w:p>
    <w:p w:rsidR="0021580B" w:rsidRPr="00DA6174" w:rsidRDefault="0021580B" w:rsidP="00DA6174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21580B" w:rsidRPr="00DA6174" w:rsidRDefault="0021580B" w:rsidP="00DA6174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 xml:space="preserve">привлечение к занятиям спортом максимального числа </w:t>
      </w:r>
      <w:proofErr w:type="gramStart"/>
      <w:r w:rsidRPr="00DA6174">
        <w:rPr>
          <w:rFonts w:ascii="Times New Roman" w:hAnsi="Times New Roman" w:cs="Times New Roman"/>
          <w:sz w:val="28"/>
          <w:szCs w:val="28"/>
        </w:rPr>
        <w:t>обучающихся,  в</w:t>
      </w:r>
      <w:proofErr w:type="gramEnd"/>
      <w:r w:rsidRPr="00DA6174">
        <w:rPr>
          <w:rFonts w:ascii="Times New Roman" w:hAnsi="Times New Roman" w:cs="Times New Roman"/>
          <w:sz w:val="28"/>
          <w:szCs w:val="28"/>
        </w:rPr>
        <w:t xml:space="preserve"> том числе состоящих на разных видах учета или требующих особого педагогического внимания;</w:t>
      </w:r>
    </w:p>
    <w:p w:rsidR="0021580B" w:rsidRPr="00DA6174" w:rsidRDefault="0021580B" w:rsidP="00DA6174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 с детьми.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A6174">
        <w:rPr>
          <w:rFonts w:ascii="Times New Roman" w:hAnsi="Times New Roman" w:cs="Times New Roman"/>
          <w:sz w:val="28"/>
          <w:szCs w:val="28"/>
        </w:rPr>
        <w:t>5</w:t>
      </w:r>
      <w:r w:rsidRPr="0021580B">
        <w:rPr>
          <w:rFonts w:ascii="Times New Roman" w:hAnsi="Times New Roman" w:cs="Times New Roman"/>
          <w:sz w:val="28"/>
          <w:szCs w:val="28"/>
        </w:rPr>
        <w:t>. Обязанности библиотекаря:</w:t>
      </w:r>
    </w:p>
    <w:p w:rsidR="0021580B" w:rsidRPr="00DA6174" w:rsidRDefault="0021580B" w:rsidP="00DA6174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участие в просветительской работе с обучающимися, родителями (законными представителями несовершеннолетних), педагогами;</w:t>
      </w:r>
    </w:p>
    <w:p w:rsidR="0021580B" w:rsidRPr="00DA6174" w:rsidRDefault="0021580B" w:rsidP="00DA6174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21580B" w:rsidRPr="00DA6174" w:rsidRDefault="0021580B" w:rsidP="00DA6174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>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21580B" w:rsidRPr="00DA6174" w:rsidRDefault="0021580B" w:rsidP="00DA6174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6174">
        <w:rPr>
          <w:rFonts w:ascii="Times New Roman" w:hAnsi="Times New Roman" w:cs="Times New Roman"/>
          <w:sz w:val="28"/>
          <w:szCs w:val="28"/>
        </w:rPr>
        <w:t xml:space="preserve">организация дискуссий, литературных гостиных и других мероприятий               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3.</w:t>
      </w:r>
      <w:r w:rsidR="00E94140">
        <w:rPr>
          <w:rFonts w:ascii="Times New Roman" w:hAnsi="Times New Roman" w:cs="Times New Roman"/>
          <w:sz w:val="28"/>
          <w:szCs w:val="28"/>
        </w:rPr>
        <w:t>6</w:t>
      </w:r>
      <w:r w:rsidRPr="0021580B">
        <w:rPr>
          <w:rFonts w:ascii="Times New Roman" w:hAnsi="Times New Roman" w:cs="Times New Roman"/>
          <w:sz w:val="28"/>
          <w:szCs w:val="28"/>
        </w:rPr>
        <w:t xml:space="preserve">. Обязанности </w:t>
      </w:r>
      <w:r w:rsidR="0081031A">
        <w:rPr>
          <w:rFonts w:ascii="Times New Roman" w:hAnsi="Times New Roman" w:cs="Times New Roman"/>
          <w:sz w:val="28"/>
          <w:szCs w:val="28"/>
        </w:rPr>
        <w:t>советника директора по воспитанию</w:t>
      </w:r>
      <w:r w:rsidRPr="0021580B">
        <w:rPr>
          <w:rFonts w:ascii="Times New Roman" w:hAnsi="Times New Roman" w:cs="Times New Roman"/>
          <w:sz w:val="28"/>
          <w:szCs w:val="28"/>
        </w:rPr>
        <w:t>:</w:t>
      </w:r>
    </w:p>
    <w:p w:rsidR="0081031A" w:rsidRPr="0081031A" w:rsidRDefault="0081031A" w:rsidP="0081031A">
      <w:pPr>
        <w:pStyle w:val="a7"/>
        <w:numPr>
          <w:ilvl w:val="0"/>
          <w:numId w:val="6"/>
        </w:numPr>
        <w:spacing w:after="101" w:line="261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координация</w:t>
      </w:r>
      <w:r w:rsidRPr="0081031A">
        <w:rPr>
          <w:rFonts w:ascii="Times New Roman" w:hAnsi="Times New Roman" w:cs="Times New Roman"/>
          <w:sz w:val="28"/>
          <w:szCs w:val="28"/>
        </w:rPr>
        <w:t xml:space="preserve"> деятельности различных детских общественных объедине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81031A">
        <w:rPr>
          <w:rFonts w:ascii="Times New Roman" w:hAnsi="Times New Roman" w:cs="Times New Roman"/>
          <w:sz w:val="28"/>
          <w:szCs w:val="28"/>
        </w:rPr>
        <w:t xml:space="preserve">, деятельность которых направлена 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обучающихся; </w:t>
      </w:r>
    </w:p>
    <w:p w:rsidR="0081031A" w:rsidRPr="0081031A" w:rsidRDefault="0081031A" w:rsidP="0081031A">
      <w:pPr>
        <w:pStyle w:val="a7"/>
        <w:numPr>
          <w:ilvl w:val="0"/>
          <w:numId w:val="6"/>
        </w:numPr>
        <w:spacing w:after="101" w:line="261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81031A">
        <w:rPr>
          <w:rFonts w:ascii="Times New Roman" w:hAnsi="Times New Roman" w:cs="Times New Roman"/>
          <w:sz w:val="28"/>
          <w:szCs w:val="28"/>
        </w:rPr>
        <w:t xml:space="preserve"> дней единых действий в рамках Всероссийского календаря образовательных событий, приуроченных  к государственным и национальным праздникам Российской Федерации; </w:t>
      </w:r>
    </w:p>
    <w:p w:rsidR="0081031A" w:rsidRPr="0081031A" w:rsidRDefault="0081031A" w:rsidP="0081031A">
      <w:pPr>
        <w:pStyle w:val="a7"/>
        <w:numPr>
          <w:ilvl w:val="0"/>
          <w:numId w:val="6"/>
        </w:numPr>
        <w:spacing w:after="101" w:line="261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 xml:space="preserve">информирование и вовлечение обучающихся для участия  в днях единых действий Всероссийского календаря образовательных событий,  а также всероссийских конкурсов, проектов и мероприятий различных общественных объединений и организаций; </w:t>
      </w:r>
    </w:p>
    <w:p w:rsidR="0081031A" w:rsidRPr="0081031A" w:rsidRDefault="0081031A" w:rsidP="0081031A">
      <w:pPr>
        <w:pStyle w:val="a7"/>
        <w:numPr>
          <w:ilvl w:val="0"/>
          <w:numId w:val="6"/>
        </w:numPr>
        <w:spacing w:after="101" w:line="261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81031A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1031A">
        <w:rPr>
          <w:rFonts w:ascii="Times New Roman" w:hAnsi="Times New Roman" w:cs="Times New Roman"/>
          <w:sz w:val="28"/>
          <w:szCs w:val="28"/>
        </w:rPr>
        <w:t xml:space="preserve"> социальных инициатив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81031A">
        <w:rPr>
          <w:rFonts w:ascii="Times New Roman" w:hAnsi="Times New Roman" w:cs="Times New Roman"/>
          <w:sz w:val="28"/>
          <w:szCs w:val="28"/>
        </w:rPr>
        <w:t xml:space="preserve"> (с учетом актуальных форм организации соответствующих мероприятий), сопровождение детских социальных проектов; </w:t>
      </w:r>
    </w:p>
    <w:p w:rsidR="0081031A" w:rsidRPr="0081031A" w:rsidRDefault="0081031A" w:rsidP="0081031A">
      <w:pPr>
        <w:pStyle w:val="a7"/>
        <w:numPr>
          <w:ilvl w:val="0"/>
          <w:numId w:val="6"/>
        </w:numPr>
        <w:spacing w:after="101" w:line="261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 xml:space="preserve">взаимодействие с заинтересованными общественными организациями по предупреждению негативного и противоправного поведения обучающихся. </w:t>
      </w:r>
    </w:p>
    <w:p w:rsidR="0081031A" w:rsidRPr="0081031A" w:rsidRDefault="0081031A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580B" w:rsidRPr="0021580B" w:rsidRDefault="0021580B" w:rsidP="002158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80B" w:rsidRPr="0021580B" w:rsidRDefault="0021580B" w:rsidP="0021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B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</w:t>
      </w:r>
      <w:r w:rsidRPr="0021580B">
        <w:rPr>
          <w:rFonts w:ascii="Times New Roman" w:hAnsi="Times New Roman" w:cs="Times New Roman"/>
          <w:b/>
          <w:sz w:val="28"/>
          <w:szCs w:val="28"/>
        </w:rPr>
        <w:t xml:space="preserve"> деятельности ШВР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4.1. Заседания ШВР проводятся не реже 1 раза в месяц (9 плановых заседаний в год).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4.2. Внеплановые заседания ШВР проводятся согласно возникающим потребностям.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4.3. На заседаниях ШВР происходит планирование и оценка деятельности специалистов ШВР; члены ШВР представляют предложения по организации воспитательной (в т.ч. профилактической) работы </w:t>
      </w:r>
      <w:r w:rsidR="00E94140">
        <w:rPr>
          <w:rFonts w:ascii="Times New Roman" w:hAnsi="Times New Roman" w:cs="Times New Roman"/>
          <w:color w:val="000000"/>
          <w:sz w:val="28"/>
          <w:szCs w:val="28"/>
        </w:rPr>
        <w:t xml:space="preserve">в Гимназии </w:t>
      </w: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с несовершеннолетним (семьей несовершеннолетнего), отчеты о проделанной работе, мониторинг результатов и т.д. 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4.4. Ежегодно анализируется эффективность работы ШВР. </w:t>
      </w:r>
    </w:p>
    <w:p w:rsidR="0021580B" w:rsidRPr="0021580B" w:rsidRDefault="0021580B" w:rsidP="002158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4140" w:rsidRDefault="00E94140" w:rsidP="00215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4140" w:rsidRDefault="00E94140" w:rsidP="00215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80B" w:rsidRPr="0021580B" w:rsidRDefault="0021580B" w:rsidP="00215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Права членов ШВР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5.1. Принятие участия в заседаниях педсоветов, советов</w:t>
      </w:r>
      <w:r w:rsidRPr="002158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580B">
        <w:rPr>
          <w:rFonts w:ascii="Times New Roman" w:hAnsi="Times New Roman" w:cs="Times New Roman"/>
          <w:color w:val="000000"/>
          <w:sz w:val="28"/>
          <w:szCs w:val="28"/>
        </w:rPr>
        <w:t>профилактики, психолого-педагогических консилиумов и в работе других рабочих групп.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5.2. Посещение уроков, внеклассных, внешкольных мероприятий.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5.3. Знакомство с необходимой для работы документацией.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5.4. Выступление с обобщением опыта воспитательной работы.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>5.5. Владение учебной и факультативной нагрузкой в соответствии                       с образованием и квалификацией.</w:t>
      </w:r>
    </w:p>
    <w:p w:rsidR="0021580B" w:rsidRPr="0021580B" w:rsidRDefault="0021580B" w:rsidP="002158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5.6. Обращение, в случае необходимости, через администрацию </w:t>
      </w:r>
      <w:r w:rsidR="00E94140">
        <w:rPr>
          <w:rFonts w:ascii="Times New Roman" w:hAnsi="Times New Roman" w:cs="Times New Roman"/>
          <w:color w:val="000000"/>
          <w:sz w:val="28"/>
          <w:szCs w:val="28"/>
        </w:rPr>
        <w:t xml:space="preserve">Гимназии </w:t>
      </w:r>
      <w:r w:rsidRPr="0021580B">
        <w:rPr>
          <w:rFonts w:ascii="Times New Roman" w:hAnsi="Times New Roman" w:cs="Times New Roman"/>
          <w:color w:val="000000"/>
          <w:sz w:val="28"/>
          <w:szCs w:val="28"/>
        </w:rPr>
        <w:t xml:space="preserve"> с ходатайствами в соответствующие органы по вопросам, связанным   с оказанием помощи обучающимся/семьям.</w:t>
      </w:r>
    </w:p>
    <w:p w:rsidR="0021580B" w:rsidRPr="0021580B" w:rsidRDefault="0021580B" w:rsidP="002158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80B" w:rsidRPr="0021580B" w:rsidRDefault="0021580B" w:rsidP="0021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0B">
        <w:rPr>
          <w:rFonts w:ascii="Times New Roman" w:hAnsi="Times New Roman" w:cs="Times New Roman"/>
          <w:b/>
          <w:sz w:val="28"/>
          <w:szCs w:val="28"/>
        </w:rPr>
        <w:t>6. Основные направления работы</w:t>
      </w:r>
    </w:p>
    <w:p w:rsidR="0021580B" w:rsidRPr="0021580B" w:rsidRDefault="0021580B" w:rsidP="0021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6.1. Создание целостной системы воспитательной работы</w:t>
      </w:r>
      <w:r w:rsidR="00E94140">
        <w:rPr>
          <w:rFonts w:ascii="Times New Roman" w:hAnsi="Times New Roman" w:cs="Times New Roman"/>
          <w:sz w:val="28"/>
          <w:szCs w:val="28"/>
        </w:rPr>
        <w:t xml:space="preserve"> в </w:t>
      </w:r>
      <w:r w:rsidR="00E94140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Pr="0021580B">
        <w:rPr>
          <w:rFonts w:ascii="Times New Roman" w:hAnsi="Times New Roman" w:cs="Times New Roman"/>
          <w:sz w:val="28"/>
          <w:szCs w:val="28"/>
        </w:rPr>
        <w:t>.</w:t>
      </w:r>
    </w:p>
    <w:p w:rsidR="0021580B" w:rsidRPr="0021580B" w:rsidRDefault="0021580B" w:rsidP="0021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6.2. Определение приоритетов воспитательной работы.</w:t>
      </w:r>
    </w:p>
    <w:p w:rsidR="0021580B" w:rsidRPr="0021580B" w:rsidRDefault="0021580B" w:rsidP="0021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1580B" w:rsidRPr="0021580B" w:rsidRDefault="0021580B" w:rsidP="0021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 xml:space="preserve">6.4. Развитие системы дополнительного образования в </w:t>
      </w:r>
      <w:r w:rsidR="00E94140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Pr="0021580B">
        <w:rPr>
          <w:rFonts w:ascii="Times New Roman" w:hAnsi="Times New Roman" w:cs="Times New Roman"/>
          <w:sz w:val="28"/>
          <w:szCs w:val="28"/>
        </w:rPr>
        <w:t>.</w:t>
      </w:r>
    </w:p>
    <w:p w:rsidR="0021580B" w:rsidRPr="0021580B" w:rsidRDefault="0021580B" w:rsidP="0021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6.5. Организация трудовой занятости, оздоровления и досуга  в каникулярное время.</w:t>
      </w:r>
    </w:p>
    <w:p w:rsidR="0021580B" w:rsidRPr="0021580B" w:rsidRDefault="0021580B" w:rsidP="0021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21580B" w:rsidRPr="0021580B" w:rsidRDefault="0021580B" w:rsidP="0021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>6.7. Проведение лекций, бесед, в том числе с привлечением специалистов служб системы профилактики.</w:t>
      </w:r>
    </w:p>
    <w:p w:rsidR="0021580B" w:rsidRPr="0021580B" w:rsidRDefault="0021580B" w:rsidP="0021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B">
        <w:rPr>
          <w:rFonts w:ascii="Times New Roman" w:hAnsi="Times New Roman" w:cs="Times New Roman"/>
          <w:sz w:val="28"/>
          <w:szCs w:val="28"/>
        </w:rPr>
        <w:t xml:space="preserve">6.8. Систематическое информирование педагогического коллектива, родительской общественности о ходе и результатах </w:t>
      </w:r>
      <w:proofErr w:type="gramStart"/>
      <w:r w:rsidRPr="0021580B">
        <w:rPr>
          <w:rFonts w:ascii="Times New Roman" w:hAnsi="Times New Roman" w:cs="Times New Roman"/>
          <w:sz w:val="28"/>
          <w:szCs w:val="28"/>
        </w:rPr>
        <w:t>воспитательной  т.ч.</w:t>
      </w:r>
      <w:proofErr w:type="gramEnd"/>
      <w:r w:rsidRPr="0021580B">
        <w:rPr>
          <w:rFonts w:ascii="Times New Roman" w:hAnsi="Times New Roman" w:cs="Times New Roman"/>
          <w:sz w:val="28"/>
          <w:szCs w:val="28"/>
        </w:rPr>
        <w:t xml:space="preserve"> профилактической) работы в</w:t>
      </w:r>
      <w:r w:rsidR="00E94140">
        <w:rPr>
          <w:rFonts w:ascii="Times New Roman" w:hAnsi="Times New Roman" w:cs="Times New Roman"/>
          <w:sz w:val="28"/>
          <w:szCs w:val="28"/>
        </w:rPr>
        <w:t xml:space="preserve"> </w:t>
      </w:r>
      <w:r w:rsidR="00E94140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Pr="0021580B">
        <w:rPr>
          <w:rFonts w:ascii="Times New Roman" w:hAnsi="Times New Roman" w:cs="Times New Roman"/>
          <w:sz w:val="28"/>
          <w:szCs w:val="28"/>
        </w:rPr>
        <w:t>.</w:t>
      </w:r>
    </w:p>
    <w:p w:rsidR="0021580B" w:rsidRDefault="0021580B" w:rsidP="00215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40" w:rsidRPr="0021580B" w:rsidRDefault="00E94140" w:rsidP="00215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40" w:rsidRPr="0021580B" w:rsidRDefault="00E94140" w:rsidP="002158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E94140" w:rsidRPr="0021580B" w:rsidSect="000467EC">
          <w:pgSz w:w="11907" w:h="16840" w:code="9"/>
          <w:pgMar w:top="567" w:right="851" w:bottom="567" w:left="1134" w:header="720" w:footer="720" w:gutter="0"/>
          <w:pgNumType w:start="1"/>
          <w:cols w:space="720"/>
          <w:titlePg/>
          <w:docGrid w:linePitch="299"/>
        </w:sectPr>
      </w:pPr>
    </w:p>
    <w:p w:rsidR="0095636D" w:rsidRPr="0021580B" w:rsidRDefault="0095636D" w:rsidP="00E9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636D" w:rsidRPr="0021580B" w:rsidSect="0022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91C"/>
    <w:multiLevelType w:val="hybridMultilevel"/>
    <w:tmpl w:val="0E44A7E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35676CAC"/>
    <w:multiLevelType w:val="hybridMultilevel"/>
    <w:tmpl w:val="91BE9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84302F"/>
    <w:multiLevelType w:val="hybridMultilevel"/>
    <w:tmpl w:val="69C65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B976AE"/>
    <w:multiLevelType w:val="hybridMultilevel"/>
    <w:tmpl w:val="73388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E32316"/>
    <w:multiLevelType w:val="hybridMultilevel"/>
    <w:tmpl w:val="57548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6161D"/>
    <w:multiLevelType w:val="hybridMultilevel"/>
    <w:tmpl w:val="01021B3E"/>
    <w:lvl w:ilvl="0" w:tplc="8556A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0C4F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8B8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3EAF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E9A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E8C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8BC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AF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C4C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580B"/>
    <w:rsid w:val="000467EC"/>
    <w:rsid w:val="001C421D"/>
    <w:rsid w:val="0021580B"/>
    <w:rsid w:val="002222E8"/>
    <w:rsid w:val="002C236E"/>
    <w:rsid w:val="00564ADD"/>
    <w:rsid w:val="006B1CA2"/>
    <w:rsid w:val="0081031A"/>
    <w:rsid w:val="0095636D"/>
    <w:rsid w:val="00DA5A07"/>
    <w:rsid w:val="00DA6174"/>
    <w:rsid w:val="00E9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BE80C-4F51-4E8D-8DDF-64DD667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E8"/>
  </w:style>
  <w:style w:type="paragraph" w:styleId="2">
    <w:name w:val="heading 2"/>
    <w:basedOn w:val="a"/>
    <w:next w:val="a"/>
    <w:link w:val="20"/>
    <w:qFormat/>
    <w:rsid w:val="0021580B"/>
    <w:pPr>
      <w:keepNext/>
      <w:spacing w:after="0" w:line="360" w:lineRule="auto"/>
      <w:ind w:right="4534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80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1580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Заголовок Знак"/>
    <w:basedOn w:val="a0"/>
    <w:link w:val="a3"/>
    <w:rsid w:val="0021580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ody Text"/>
    <w:basedOn w:val="a"/>
    <w:link w:val="a6"/>
    <w:rsid w:val="0021580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1580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DA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Вязникова Н.И.</dc:creator>
  <cp:keywords/>
  <dc:description/>
  <cp:lastModifiedBy>СоловьеваИА</cp:lastModifiedBy>
  <cp:revision>2</cp:revision>
  <dcterms:created xsi:type="dcterms:W3CDTF">2023-02-27T06:39:00Z</dcterms:created>
  <dcterms:modified xsi:type="dcterms:W3CDTF">2023-02-27T06:39:00Z</dcterms:modified>
</cp:coreProperties>
</file>